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Layout w:type="fixed"/>
        <w:tblLook w:val="0400"/>
      </w:tblPr>
      <w:tblGrid>
        <w:gridCol w:w="1880"/>
        <w:gridCol w:w="3025"/>
        <w:gridCol w:w="1309"/>
        <w:gridCol w:w="2842"/>
        <w:tblGridChange w:id="0">
          <w:tblGrid>
            <w:gridCol w:w="1880"/>
            <w:gridCol w:w="3025"/>
            <w:gridCol w:w="1309"/>
            <w:gridCol w:w="284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Pražská linka důvěry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222 580 697</w:t>
              <w:br w:type="textWrapping"/>
              <w:t xml:space="preserve">nonstop</w:t>
              <w:br w:type="textWrapping"/>
              <w:br w:type="textWrapping"/>
              <w:t xml:space="preserve">zpoplatněno dle tarifů operátora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0000ff"/>
                  <w:sz w:val="20"/>
                  <w:szCs w:val="20"/>
                  <w:u w:val="single"/>
                  <w:rtl w:val="0"/>
                </w:rPr>
                <w:t xml:space="preserve">chat: www.chat-pomoc.cz </w:t>
                <w:br w:type="textWrapping"/>
                <w:t xml:space="preserve">po-čt 9:00 - 21:00</w:t>
                <w:br w:type="textWrapping"/>
                <w:t xml:space="preserve">pá 9:00 - 15:00</w:t>
                <w:br w:type="textWrapping"/>
                <w:t xml:space="preserve">so 14:00 - 20:00</w:t>
                <w:br w:type="textWrapping"/>
                <w:t xml:space="preserve">mail: linka.duvery@csspraha.cz</w:t>
                <w:br w:type="textWrapping"/>
                <w:t xml:space="preserve">odpověď do 5 pr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color w:val="1155cc"/>
                <w:sz w:val="20"/>
                <w:szCs w:val="20"/>
                <w:u w:val="single"/>
                <w:rtl w:val="0"/>
              </w:rPr>
              <w:t xml:space="preserve">ac.dnů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první psychické pomoci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116 123</w:t>
              <w:br w:type="textWrapping"/>
              <w:t xml:space="preserve">nonstop</w:t>
              <w:br w:type="textWrapping"/>
              <w:br w:type="textWrapping"/>
              <w:t xml:space="preserve">zdarma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chat denně 12:00 - 17:00</w:t>
              <w:br w:type="textWrapping"/>
              <w:t xml:space="preserve">max. délka 60 minut 1x denně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pro rodinu a školu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116 000</w:t>
              <w:br w:type="textWrapping"/>
              <w:t xml:space="preserve">nonstop</w:t>
              <w:br w:type="textWrapping"/>
              <w:br w:type="textWrapping"/>
              <w:t xml:space="preserve">zdarma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chat denně 15:00-18:00</w:t>
              <w:br w:type="textWrapping"/>
              <w:br w:type="textWrapping"/>
              <w:t xml:space="preserve">116000@cestazkrize.net</w:t>
              <w:br w:type="textWrapping"/>
              <w:t xml:space="preserve">odpověď do 5 prac. dnů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Rodičovská linka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606 021 021</w:t>
              <w:br w:type="textWrapping"/>
              <w:br w:type="textWrapping"/>
              <w:t xml:space="preserve">po-čt 09:00-21:00</w:t>
              <w:br w:type="textWrapping"/>
              <w:t xml:space="preserve">pá 9:00-17:00</w:t>
              <w:br w:type="textWrapping"/>
              <w:br w:type="textWrapping"/>
              <w:t xml:space="preserve">zpoplatněno dle tarifů operátora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pomoc@rodicovskalinka.cz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bezpečí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116 111</w:t>
              <w:br w:type="textWrapping"/>
              <w:t xml:space="preserve">nonstop</w:t>
              <w:br w:type="textWrapping"/>
              <w:br w:type="textWrapping"/>
              <w:t xml:space="preserve">zdarma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chat denně 9:00 - 13:00 a 15:00-19:00</w:t>
              <w:br w:type="textWrapping"/>
              <w:br w:type="textWrapping"/>
              <w:t xml:space="preserve">pomoc@linkabezpeci.cz</w:t>
              <w:br w:type="textWrapping"/>
              <w:t xml:space="preserve">odpověď do 3 prac.dnů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Terapeutická linka Sluchátko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212 812 540</w:t>
                <w:br w:type="textWrapping"/>
                <w:t xml:space="preserve">anonymně a zdarma</w:t>
                <w:br w:type="textWrapping"/>
                <w:br w:type="textWrapping"/>
                <w:t xml:space="preserve">provozní doba zde: https://www.terapeutickalinka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  <w:rtl w:val="0"/>
              </w:rPr>
              <w:t xml:space="preserve">.cz/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Dětského krizového centra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0"/>
                <w:szCs w:val="20"/>
                <w:rtl w:val="0"/>
              </w:rPr>
              <w:t xml:space="preserve">241 484 149 </w:t>
              <w:br w:type="textWrapping"/>
              <w:t xml:space="preserve">777 715 215</w:t>
              <w:br w:type="textWrapping"/>
              <w:t xml:space="preserve">nonstop</w:t>
              <w:br w:type="textWrapping"/>
              <w:br w:type="textWrapping"/>
              <w:t xml:space="preserve">zpoplatněno dle tarifů operátora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chat: https://iporadna.cz/elinka-chatova-poradna/ </w:t>
              <w:br w:type="textWrapping"/>
              <w:t xml:space="preserve">po, st pá 14:00-18:00</w:t>
              <w:br w:type="textWrapping"/>
              <w:t xml:space="preserve">so 9:00-13:00, 14:00-18:00</w:t>
              <w:br w:type="textWrapping"/>
              <w:t xml:space="preserve">ne 9:00-13:00, 14:00-18:00</w:t>
              <w:br w:type="textWrapping"/>
              <w:br w:type="textWrapping"/>
              <w:t xml:space="preserve">problem@ditekrize.cz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Dětského krizového centra, pro rizika kyberprostoru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778 510 510</w:t>
              <w:br w:type="textWrapping"/>
              <w:t xml:space="preserve">nonstop</w:t>
              <w:br w:type="textWrapping"/>
              <w:br w:type="textWrapping"/>
              <w:t xml:space="preserve">zpoplatněno dle tarifu operátora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Bílý kruh bezpečí - Linka pomoci obětem kriminality a domácího násilí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116 006</w:t>
              <w:br w:type="textWrapping"/>
              <w:t xml:space="preserve">nonstop</w:t>
              <w:br w:type="textWrapping"/>
              <w:br w:type="textWrapping"/>
              <w:t xml:space="preserve">centrála a poradna</w:t>
              <w:br w:type="textWrapping"/>
              <w:t xml:space="preserve">257 317 110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116006@bkb.cz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Aqua vitae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telefon: 800 108 000 provozní doba: po: 16-22 hodin, st: 15-19 hodin, čt: 19-22 hodin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Antidiskriminační linka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bezplatný telefon: 800 307 307 provozní doba: po-pá: 9-17 hodin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AIDS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ZDARMA Tel: 800 800 980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La Strada ČR, o.p.s.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telefon: 222 717 171 </w:t>
              <w:br w:type="textWrapping"/>
              <w:t xml:space="preserve">800 077 777 (bezplatné volání)</w:t>
              <w:br w:type="textWrapping"/>
              <w:br w:type="textWrapping"/>
              <w:t xml:space="preserve">PO 10.00–16.00 (český, anglický, ruský a rumunský jazyk)</w:t>
              <w:br w:type="textWrapping"/>
              <w:t xml:space="preserve">ÚT 10.00–16.00 (český, anglický, ruský a rumunský jazyk)</w:t>
              <w:br w:type="textWrapping"/>
              <w:t xml:space="preserve">ST 12.00–20.00 (český, anglický a ruský jazyk), 12.00–16.00 (tagalog)</w:t>
              <w:br w:type="textWrapping"/>
              <w:t xml:space="preserve">ČT 10.00–16.00 (český, anglický, ruský a rumunský jazyk)</w:t>
              <w:br w:type="textWrapping"/>
              <w:t xml:space="preserve">PÁ 10.00–14.00 (český, anglický, španělský a bulharský jazyk)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Eda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800 40 50 60</w:t>
              <w:br w:type="textWrapping"/>
              <w:br w:type="textWrapping"/>
              <w:t xml:space="preserve">po-pá 9:00-15:00</w:t>
              <w:br w:type="textWrapping"/>
              <w:br w:type="textWrapping"/>
              <w:t xml:space="preserve">zdarma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https://iporadna.cz/elinka-chatova-poradna/</w:t>
                <w:br w:type="textWrapping"/>
                <w:t xml:space="preserve">po - pá 9:00-15:00</w:t>
                <w:br w:type="textWrapping"/>
                <w:br w:type="textWrapping"/>
                <w:t xml:space="preserve">linka@ed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u w:val="single"/>
                <w:rtl w:val="0"/>
              </w:rPr>
              <w:t xml:space="preserve">a.cz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DONA - Linka pomoci obětem domácího násilí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116 006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Národní linka pro odvykání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800 350 000</w:t>
              <w:br w:type="textWrapping"/>
              <w:br w:type="textWrapping"/>
              <w:t xml:space="preserve">poradte@chciodvykat.cz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po-pá 10:00-18:00</w:t>
              <w:br w:type="textWrapping"/>
              <w:t xml:space="preserve">anonymně, bezplatně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AT (alkoholicko-toxická) linka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724 307 775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každý týden ve čtvrtek mezi 8-22 hod.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Modrá linka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608 902 410, 731 197 477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chat: https://chat.modralinka.cz/ </w:t>
              <w:br w:type="textWrapping"/>
              <w:t xml:space="preserve">po, st, ne: od 18:00 - 21:00</w:t>
              <w:br w:type="textWrapping"/>
              <w:t xml:space="preserve">čt, pá: od 9:00 do 12:00</w:t>
              <w:br w:type="textWrapping"/>
              <w:t xml:space="preserve">mail: help@modralinka.cz </w:t>
              <w:br w:type="textWrapping"/>
              <w:t xml:space="preserve">skype: modralinka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Telefonická služba CKP, FN Brno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532 232 078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Senior telefon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800 157 157</w:t>
              <w:br w:type="textWrapping"/>
              <w:t xml:space="preserve">zdarma, nonstop, anonymně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email: seniortelefon@zivot90.cz (odpověď do 2 pracovních dnů)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Elpida- Linka seniorů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800 200 007</w:t>
              <w:br w:type="textWrapping"/>
              <w:t xml:space="preserve">denně od 8:00 - 20:00, zdarma, anonymně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linkasenioru@elpida.cz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Telefonická krizová pomoc Ledovec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373 034 455 (pevná linka)</w:t>
              <w:br w:type="textWrapping"/>
              <w:t xml:space="preserve">739 055 555 (mobil)</w:t>
              <w:br w:type="textWrapping"/>
              <w:t xml:space="preserve">každý den od 8:00 do 24:00 hodin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ld@ledovec.cz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STŘED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775 22 33 11</w:t>
              <w:br w:type="textWrapping"/>
              <w:t xml:space="preserve">568 44 33 11</w:t>
              <w:br w:type="textWrapping"/>
              <w:t xml:space="preserve">denně 9:00-21:00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linkaduvery@stred.info</w:t>
              <w:br w:type="textWrapping"/>
              <w:t xml:space="preserve">iporadna.cz/ld-stred/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Karviná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596 318 080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Kladno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312 684 444</w:t>
              <w:br w:type="textWrapping"/>
              <w:t xml:space="preserve">777 684 444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skype: linka.duvery.kladno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Liberec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485 177 177</w:t>
              <w:br w:type="textWrapping"/>
              <w:t xml:space="preserve">606 450 044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color w:val="0000ff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0000ff"/>
                  <w:sz w:val="20"/>
                  <w:szCs w:val="20"/>
                  <w:u w:val="single"/>
                  <w:rtl w:val="0"/>
                </w:rPr>
                <w:t xml:space="preserve">pomoc@linka-duvery.cz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SOS Mladá Boleslav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326 741 481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Olomouc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585 414 600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Sokolov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352 622 962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CKI Ústecký kraj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475 603 390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Ústí nad Orlicí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465 524 252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Vsetín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731 122 900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Linka důvěry Zlín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577 431 333</w:t>
              <w:br w:type="textWrapping"/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Krizové centrum RIAPS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222 586 768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dospělí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Centrum krizové intervence Bohnice, PN Bohnice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284 016 110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všichni lidé, kteří se z jakýchkoli důvodů ocitli v krizové situaci, se kterou si aktuálně nevědí rady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Krizové centrum Psychiatrické kliniky Brno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532 232 078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dospělí a senioři, v akutní krizi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Krizové centrum Ostrava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732 957 193, 596 110 882-3, krizovecentrum@kriceos.cz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nonstop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lidé v krizové životní situaci a psychické tísni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SOS centrum Diakonie ČCE - SKP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222 514 040</w:t>
              <w:br w:type="textWrapping"/>
              <w:t xml:space="preserve">777 734 173</w:t>
              <w:br w:type="textWrapping"/>
              <w:t xml:space="preserve">608 004 444</w:t>
              <w:br w:type="textWrapping"/>
              <w:t xml:space="preserve">linka.duvery@diakonieskp.cz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každý pracovní den od 9:00 do 20:00 hod.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lidi nacházející se v těžkých životních situacích (11+)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Krizové centrum pro děti a dospívající - Brno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541 229 298, 723 006 004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ambulance: pracovní dny 8:00 - 20:00, lůžková část: nepřetržitě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pomoc především dětem a dospívajícím do 18 let věku, kteří jsou v krizi, v případě potřeby i jejich rodiče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Krizová pomoc Charity Olomouc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734435078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 - pá od 8:00 do 18:00</w:t>
              <w:br w:type="textWrapping"/>
              <w:t xml:space="preserve">so, ne, svátky od 8:00 do 16:00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Služba poskytuje okamžitou psychologickou a sociální pomoc a podporu lidem v akutní krizi (vztahové problémy, zhoršení psychického stavu, neočekávaná ztráta bydlení, živelné katastrofy, úmrtí v rodině, domácí násilí aj.)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Krizové centrum pro děti a rodinu - Ostrava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778 111 281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bez objednání pouze pondělí a středa od 8:00-15:00, jinak ambulance provozuje služby v pracovní dny od 6:00 - 18:00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děti do 18 let a jejich blízké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Krizová pomoc Modré dveře - Říčany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725 515 905 - krizová pomoc</w:t>
              <w:br w:type="textWrapping"/>
              <w:t xml:space="preserve">727 864 773 - sociální rehabilitace a aktivizace</w:t>
              <w:br w:type="textWrapping"/>
              <w:t xml:space="preserve">727 864 773 - psychoterapie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ambulance: pracovní dny od 8:00 do 16:00, krizová pomoc je poskytována anonymně, zdarma</w:t>
              <w:br w:type="textWrapping"/>
              <w:br w:type="textWrapping"/>
              <w:t xml:space="preserve">krizová pomoc je poskytována pro děti a rodiny také v terénu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každý, kdo se nachází v takové situaci, kterou nemůže zvládnout sám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Krizová pomoc Modré dveře - Praha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725 515 934</w:t>
              <w:br w:type="textWrapping"/>
              <w:t xml:space="preserve">606 602 605</w:t>
              <w:br w:type="textWrapping"/>
              <w:t xml:space="preserve">727 864 932</w:t>
              <w:br w:type="textWrapping"/>
              <w:t xml:space="preserve">čísla neslouží jako krizová linka, pouze na domluvení a rezervaci termínu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ambulance: pracovní dny od 8:00 do 15:00, krizová pomoc je poskytována anonymně, zdarma</w:t>
              <w:br w:type="textWrapping"/>
              <w:br w:type="textWrapping"/>
              <w:t xml:space="preserve">krizová pomoc je poskytována pro děti a rodiny také v terénu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každý, kdo se nachází v takové situaci, kterou nemůže zvládnout sám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Dětské krizové centrum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objednání</w:t>
              <w:br w:type="textWrapping"/>
              <w:br w:type="textWrapping"/>
              <w:t xml:space="preserve">241 480 511</w:t>
              <w:br w:type="textWrapping"/>
              <w:br w:type="textWrapping"/>
              <w:t xml:space="preserve">777 664 672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po: 8:00-16:00 út,st,čt: 8:00-18:00pá: 8:00-14:00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děti z celé ČR do 18 let (resp. studenti do 26 let) a jejich rodiny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Spondea - Služba krizová pomoc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608 118 088</w:t>
              <w:br w:type="textWrapping"/>
              <w:br w:type="textWrapping"/>
              <w:t xml:space="preserve">541 235 511</w:t>
              <w:br w:type="textWrapping"/>
              <w:br w:type="textWrapping"/>
              <w:t xml:space="preserve">krizovapomoc@spondea.cz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provozní doba po-čt: 8:00 – 18:00, pá: 8:00 - 16:00, doporučují předchozí objednání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děti, dospívající a rodiče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Spondea - Intervenční centrum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739 078 078</w:t>
              <w:br w:type="textWrapping"/>
              <w:br w:type="textWrapping"/>
              <w:t xml:space="preserve">544 501 121</w:t>
              <w:br w:type="textWrapping"/>
              <w:br w:type="textWrapping"/>
              <w:t xml:space="preserve">víkendová krizová linka (739 078 078) funguje od pátku 8:00 do neděle 20:00</w:t>
              <w:br w:type="textWrapping"/>
              <w:br w:type="textWrapping"/>
              <w:t xml:space="preserve">intervencni-centrum@spondea.cz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provozní doba po–čt: 8:00 – 18:00, pá: 8:00 - 16:00, doporučují předchozí objednání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osoby ohrožené domácím násilím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Spondea - Práce s osobami nezvládajícími agresi ve vztazích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725 005 367</w:t>
              <w:br w:type="textWrapping"/>
              <w:br w:type="textWrapping"/>
              <w:t xml:space="preserve">vztek@spondea.cz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provozní doba po: 8:00 – 17:00, út: 9:30 - 17:30, čt: 8:00 - 17:00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osoby nezvládající vztek a agresivní chování ve vztazích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Centrum krizové intervence Spirála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110e0a"/>
                <w:sz w:val="20"/>
                <w:szCs w:val="20"/>
                <w:rtl w:val="0"/>
              </w:rPr>
              <w:t xml:space="preserve">475 603 390 nonstop linka</w:t>
              <w:br w:type="textWrapping"/>
              <w:br w:type="textWrapping"/>
              <w:t xml:space="preserve">mail@spirala-ul.cz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každý všední den bez objednání od 8 – 19 hodin, na konzultaci je potřeba se objednat na tel.č. 475 603 390.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osoby v krizové situaci (partnerská krize, výchovné problémy, problematická komunikace, úmrtí v rodině, oběti trestného činu a další)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proFem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777 012 555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každé všední úterý 19–21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poradna@profem.cz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anonymní online chat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https://www.profem.cz/</w:t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222AED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222AED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222AED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222AED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222AED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222AED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222AED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222AED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222AED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222AED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222AED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222AED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222AED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222AED"/>
    <w:rPr>
      <w:rFonts w:cstheme="majorBidi" w:eastAsiaTheme="majorEastAsia"/>
      <w:color w:val="0f4761" w:themeColor="accent1" w:themeShade="0000BF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222AED"/>
    <w:rPr>
      <w:rFonts w:cstheme="majorBidi" w:eastAsiaTheme="majorEastAsia"/>
      <w:i w:val="1"/>
      <w:iCs w:val="1"/>
      <w:color w:val="595959" w:themeColor="text1" w:themeTint="0000A6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222AED"/>
    <w:rPr>
      <w:rFonts w:cstheme="majorBidi" w:eastAsiaTheme="majorEastAsia"/>
      <w:color w:val="595959" w:themeColor="text1" w:themeTint="0000A6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222AED"/>
    <w:rPr>
      <w:rFonts w:cstheme="majorBidi" w:eastAsiaTheme="majorEastAsia"/>
      <w:i w:val="1"/>
      <w:iCs w:val="1"/>
      <w:color w:val="272727" w:themeColor="text1" w:themeTint="0000D8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222AED"/>
    <w:rPr>
      <w:rFonts w:cstheme="majorBidi" w:eastAsiaTheme="majorEastAsia"/>
      <w:color w:val="272727" w:themeColor="text1" w:themeTint="0000D8"/>
    </w:rPr>
  </w:style>
  <w:style w:type="paragraph" w:styleId="Nzev">
    <w:name w:val="Title"/>
    <w:basedOn w:val="Normln"/>
    <w:next w:val="Normln"/>
    <w:link w:val="NzevChar"/>
    <w:uiPriority w:val="10"/>
    <w:qFormat w:val="1"/>
    <w:rsid w:val="00222AED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222AE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222AED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PodnadpisChar" w:customStyle="1">
    <w:name w:val="Podnadpis Char"/>
    <w:basedOn w:val="Standardnpsmoodstavce"/>
    <w:link w:val="Podnadpis"/>
    <w:uiPriority w:val="11"/>
    <w:rsid w:val="00222AED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 w:val="1"/>
    <w:rsid w:val="00222AED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tChar" w:customStyle="1">
    <w:name w:val="Citát Char"/>
    <w:basedOn w:val="Standardnpsmoodstavce"/>
    <w:link w:val="Citt"/>
    <w:uiPriority w:val="29"/>
    <w:rsid w:val="00222AED"/>
    <w:rPr>
      <w:i w:val="1"/>
      <w:iCs w:val="1"/>
      <w:color w:val="404040" w:themeColor="text1" w:themeTint="0000BF"/>
    </w:rPr>
  </w:style>
  <w:style w:type="paragraph" w:styleId="Odstavecseseznamem">
    <w:name w:val="List Paragraph"/>
    <w:basedOn w:val="Normln"/>
    <w:uiPriority w:val="34"/>
    <w:qFormat w:val="1"/>
    <w:rsid w:val="00222AED"/>
    <w:pPr>
      <w:ind w:left="720"/>
      <w:contextualSpacing w:val="1"/>
    </w:pPr>
  </w:style>
  <w:style w:type="character" w:styleId="Zdraznnintenzivn">
    <w:name w:val="Intense Emphasis"/>
    <w:basedOn w:val="Standardnpsmoodstavce"/>
    <w:uiPriority w:val="21"/>
    <w:qFormat w:val="1"/>
    <w:rsid w:val="00222AED"/>
    <w:rPr>
      <w:i w:val="1"/>
      <w:iCs w:val="1"/>
      <w:color w:val="0f4761" w:themeColor="accent1" w:themeShade="0000BF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222AED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222AED"/>
    <w:rPr>
      <w:i w:val="1"/>
      <w:iCs w:val="1"/>
      <w:color w:val="0f4761" w:themeColor="accent1" w:themeShade="0000BF"/>
    </w:rPr>
  </w:style>
  <w:style w:type="character" w:styleId="Odkazintenzivn">
    <w:name w:val="Intense Reference"/>
    <w:basedOn w:val="Standardnpsmoodstavce"/>
    <w:uiPriority w:val="32"/>
    <w:qFormat w:val="1"/>
    <w:rsid w:val="00222AED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oradna@profem.cz" TargetMode="External"/><Relationship Id="rId10" Type="http://schemas.openxmlformats.org/officeDocument/2006/relationships/hyperlink" Target="mailto:pomoc@linka-duvery.cz" TargetMode="External"/><Relationship Id="rId9" Type="http://schemas.openxmlformats.org/officeDocument/2006/relationships/hyperlink" Target="https://elinka.internetporadna.cz/linky/linka-ed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hat-pomoc.cz/" TargetMode="External"/><Relationship Id="rId8" Type="http://schemas.openxmlformats.org/officeDocument/2006/relationships/hyperlink" Target="https://www.terapeutickalinka.c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8lqQuJALX+h8DgQTCeJ83AWO1Q==">CgMxLjA4AHIhMW1SRnJZNkpLZndnVmx1SkM4SHlFZjlHbC0zYmE1NlB1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2024-03-06T08:58:00Z</dcterms:created>
  <dc:creator>Flaksová Magdalena</dc:creator>
</cp:coreProperties>
</file>